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067D4C" w:rsidP="00871D91">
      <w:pPr>
        <w:jc w:val="center"/>
        <w:rPr>
          <w:szCs w:val="24"/>
        </w:rPr>
      </w:pPr>
      <w:r w:rsidRPr="00067D4C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20.7pt;margin-top:208.2pt;width:99.15pt;height:54.05pt;z-index:251660288;mso-width-relative:margin;mso-height-relative:margin" filled="f" stroked="f">
            <v:textbox>
              <w:txbxContent>
                <w:p w:rsidR="00067D4C" w:rsidRPr="00067D4C" w:rsidRDefault="00067D4C">
                  <w:pPr>
                    <w:rPr>
                      <w:b/>
                      <w:sz w:val="44"/>
                      <w:szCs w:val="44"/>
                    </w:rPr>
                  </w:pPr>
                  <w:r w:rsidRPr="00067D4C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67D4C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AC5548"/>
    <w:rsid w:val="00BC4F2B"/>
    <w:rsid w:val="00CC2E70"/>
    <w:rsid w:val="00CC7007"/>
    <w:rsid w:val="00D407B3"/>
    <w:rsid w:val="00D439A5"/>
    <w:rsid w:val="00D81667"/>
    <w:rsid w:val="00E255DB"/>
    <w:rsid w:val="00EA6BB3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2014-11-18T19:22:00Z</dcterms:modified>
</cp:coreProperties>
</file>