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C30C65" w:rsidP="00871D91">
      <w:pPr>
        <w:jc w:val="center"/>
        <w:rPr>
          <w:szCs w:val="24"/>
        </w:rPr>
      </w:pPr>
      <w:r w:rsidRPr="00C30C65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3.4pt;margin-top:197.05pt;width:100.6pt;height:55.25pt;z-index:251660288;mso-width-relative:margin;mso-height-relative:margin" filled="f" stroked="f">
            <v:textbox>
              <w:txbxContent>
                <w:p w:rsidR="00C30C65" w:rsidRPr="00C30C65" w:rsidRDefault="00C30C65">
                  <w:pPr>
                    <w:rPr>
                      <w:b/>
                      <w:sz w:val="44"/>
                      <w:szCs w:val="44"/>
                    </w:rPr>
                  </w:pPr>
                  <w:r w:rsidRPr="00C30C65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0" name="Imagem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33F13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30C65"/>
    <w:rsid w:val="00CA29C2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2014-11-27T12:33:00Z</dcterms:modified>
</cp:coreProperties>
</file>